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A20" w:rsidRDefault="00DE1A20" w:rsidP="00DE1A20">
      <w:pPr>
        <w:jc w:val="center"/>
      </w:pPr>
    </w:p>
    <w:p w:rsidR="00DE1A20" w:rsidRPr="00D44851" w:rsidRDefault="00DE1A20" w:rsidP="00DE1A20">
      <w:pPr>
        <w:jc w:val="center"/>
        <w:rPr>
          <w:b/>
        </w:rPr>
      </w:pPr>
      <w:r w:rsidRPr="00D44851">
        <w:rPr>
          <w:b/>
        </w:rPr>
        <w:t xml:space="preserve">ГЛАВА </w:t>
      </w:r>
    </w:p>
    <w:p w:rsidR="00DE1A20" w:rsidRPr="00B36F3B" w:rsidRDefault="00DE1A20" w:rsidP="00DE1A20">
      <w:pPr>
        <w:jc w:val="center"/>
        <w:rPr>
          <w:b/>
        </w:rPr>
      </w:pPr>
      <w:r w:rsidRPr="00D44851">
        <w:rPr>
          <w:b/>
        </w:rPr>
        <w:t xml:space="preserve">ДИНАМОВСКОГО  МУНИЦИПАЛЬНОГО  ОБРАЗОВАНИЯ  </w:t>
      </w:r>
    </w:p>
    <w:p w:rsidR="00DE1A20" w:rsidRPr="00D44851" w:rsidRDefault="00DE1A20" w:rsidP="00DE1A20">
      <w:pPr>
        <w:jc w:val="center"/>
        <w:rPr>
          <w:b/>
        </w:rPr>
      </w:pPr>
      <w:r w:rsidRPr="00D44851">
        <w:rPr>
          <w:b/>
        </w:rPr>
        <w:t>НОВОБУРАССКОГО МУНИЦИПАЛЬНОГО РАЙОНА</w:t>
      </w:r>
    </w:p>
    <w:p w:rsidR="00DE1A20" w:rsidRPr="00D44851" w:rsidRDefault="00DE1A20" w:rsidP="00DE1A20">
      <w:pPr>
        <w:jc w:val="center"/>
        <w:rPr>
          <w:b/>
        </w:rPr>
      </w:pPr>
      <w:r w:rsidRPr="00D44851">
        <w:rPr>
          <w:b/>
        </w:rPr>
        <w:t>САРАТОВСКОЙ  ОБЛАСТИ</w:t>
      </w:r>
    </w:p>
    <w:p w:rsidR="00DE1A20" w:rsidRPr="00D44851" w:rsidRDefault="00DE1A20" w:rsidP="00DE1A20">
      <w:pPr>
        <w:jc w:val="center"/>
        <w:rPr>
          <w:b/>
        </w:rPr>
      </w:pPr>
    </w:p>
    <w:p w:rsidR="00DE1A20" w:rsidRDefault="00DE1A20" w:rsidP="00DE1A20">
      <w:pPr>
        <w:jc w:val="center"/>
        <w:rPr>
          <w:b/>
          <w:sz w:val="30"/>
        </w:rPr>
      </w:pPr>
      <w:proofErr w:type="gramStart"/>
      <w:r>
        <w:rPr>
          <w:b/>
          <w:sz w:val="30"/>
        </w:rPr>
        <w:t>Р</w:t>
      </w:r>
      <w:proofErr w:type="gramEnd"/>
      <w:r>
        <w:rPr>
          <w:b/>
          <w:sz w:val="30"/>
        </w:rPr>
        <w:t xml:space="preserve"> А С П О Р Я Ж Е Н И Е</w:t>
      </w:r>
    </w:p>
    <w:p w:rsidR="00DE1A20" w:rsidRDefault="00DE1A20" w:rsidP="00DE1A20">
      <w:pPr>
        <w:jc w:val="center"/>
      </w:pPr>
    </w:p>
    <w:p w:rsidR="00DE1A20" w:rsidRPr="0003201F" w:rsidRDefault="00DE1A20" w:rsidP="00DE1A20">
      <w:pPr>
        <w:rPr>
          <w:sz w:val="28"/>
          <w:szCs w:val="28"/>
        </w:rPr>
      </w:pPr>
      <w:r w:rsidRPr="0003201F">
        <w:rPr>
          <w:sz w:val="28"/>
          <w:szCs w:val="28"/>
        </w:rPr>
        <w:t>От</w:t>
      </w:r>
      <w:r w:rsidRPr="00B36F3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21 апреля </w:t>
      </w:r>
      <w:r w:rsidRPr="00B36F3B">
        <w:rPr>
          <w:sz w:val="28"/>
          <w:szCs w:val="28"/>
        </w:rPr>
        <w:t>2011 года</w:t>
      </w:r>
      <w:r w:rsidRPr="0003201F">
        <w:rPr>
          <w:sz w:val="28"/>
          <w:szCs w:val="28"/>
        </w:rPr>
        <w:t xml:space="preserve"> </w:t>
      </w:r>
      <w:r w:rsidRPr="0003201F">
        <w:rPr>
          <w:b/>
          <w:sz w:val="28"/>
          <w:szCs w:val="28"/>
        </w:rPr>
        <w:t xml:space="preserve">             </w:t>
      </w:r>
      <w:r w:rsidRPr="0003201F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    </w:t>
      </w:r>
      <w:r w:rsidRPr="0003201F">
        <w:rPr>
          <w:sz w:val="28"/>
          <w:szCs w:val="28"/>
        </w:rPr>
        <w:t>№</w:t>
      </w:r>
      <w:r>
        <w:rPr>
          <w:sz w:val="28"/>
          <w:szCs w:val="28"/>
        </w:rPr>
        <w:t>15</w:t>
      </w:r>
      <w:r w:rsidRPr="0003201F">
        <w:rPr>
          <w:sz w:val="28"/>
          <w:szCs w:val="28"/>
        </w:rPr>
        <w:t xml:space="preserve"> </w:t>
      </w:r>
      <w:r w:rsidRPr="0003201F">
        <w:rPr>
          <w:b/>
          <w:sz w:val="28"/>
          <w:szCs w:val="28"/>
        </w:rPr>
        <w:t xml:space="preserve"> </w:t>
      </w:r>
      <w:r w:rsidRPr="005D355C">
        <w:rPr>
          <w:sz w:val="28"/>
          <w:szCs w:val="28"/>
        </w:rPr>
        <w:t xml:space="preserve">  </w:t>
      </w:r>
      <w:r w:rsidRPr="0003201F">
        <w:rPr>
          <w:b/>
          <w:sz w:val="28"/>
          <w:szCs w:val="28"/>
        </w:rPr>
        <w:t xml:space="preserve"> </w:t>
      </w:r>
    </w:p>
    <w:p w:rsidR="00DE1A20" w:rsidRPr="0003201F" w:rsidRDefault="00DE1A20" w:rsidP="00DE1A20">
      <w:pPr>
        <w:rPr>
          <w:b/>
          <w:bCs/>
          <w:sz w:val="28"/>
          <w:szCs w:val="28"/>
        </w:rPr>
      </w:pPr>
    </w:p>
    <w:p w:rsidR="00DE1A20" w:rsidRPr="0003201F" w:rsidRDefault="00DE1A20" w:rsidP="00DE1A20">
      <w:pPr>
        <w:ind w:left="284" w:firstLine="425"/>
        <w:rPr>
          <w:bCs/>
          <w:sz w:val="28"/>
          <w:szCs w:val="28"/>
        </w:rPr>
      </w:pPr>
    </w:p>
    <w:p w:rsidR="00DE1A20" w:rsidRPr="0003201F" w:rsidRDefault="00DE1A20" w:rsidP="00DE1A20">
      <w:pPr>
        <w:ind w:left="284" w:firstLine="425"/>
        <w:rPr>
          <w:bCs/>
          <w:sz w:val="28"/>
          <w:szCs w:val="28"/>
        </w:rPr>
      </w:pPr>
    </w:p>
    <w:p w:rsidR="00DE1A20" w:rsidRDefault="00DE1A20" w:rsidP="00DE1A20">
      <w:pPr>
        <w:pStyle w:val="3"/>
        <w:rPr>
          <w:sz w:val="28"/>
          <w:szCs w:val="28"/>
        </w:rPr>
      </w:pPr>
      <w:r w:rsidRPr="0003201F">
        <w:rPr>
          <w:sz w:val="28"/>
          <w:szCs w:val="28"/>
        </w:rPr>
        <w:t xml:space="preserve">Об утверждении отчета об исполнении </w:t>
      </w:r>
    </w:p>
    <w:p w:rsidR="00DE1A20" w:rsidRDefault="00DE1A20" w:rsidP="00DE1A20">
      <w:pPr>
        <w:pStyle w:val="3"/>
        <w:rPr>
          <w:sz w:val="28"/>
          <w:szCs w:val="28"/>
        </w:rPr>
      </w:pPr>
      <w:r w:rsidRPr="0003201F">
        <w:rPr>
          <w:sz w:val="28"/>
          <w:szCs w:val="28"/>
        </w:rPr>
        <w:t xml:space="preserve">бюджета Динамовского муниципального </w:t>
      </w:r>
    </w:p>
    <w:p w:rsidR="00DE1A20" w:rsidRPr="0003201F" w:rsidRDefault="00DE1A20" w:rsidP="00DE1A20">
      <w:pPr>
        <w:pStyle w:val="3"/>
        <w:rPr>
          <w:sz w:val="28"/>
          <w:szCs w:val="28"/>
        </w:rPr>
      </w:pPr>
      <w:r w:rsidRPr="0003201F">
        <w:rPr>
          <w:sz w:val="28"/>
          <w:szCs w:val="28"/>
        </w:rPr>
        <w:t>образования за 1 квартал 201</w:t>
      </w:r>
      <w:r w:rsidRPr="00B36F3B">
        <w:rPr>
          <w:sz w:val="28"/>
          <w:szCs w:val="28"/>
        </w:rPr>
        <w:t>1</w:t>
      </w:r>
      <w:r>
        <w:rPr>
          <w:sz w:val="28"/>
          <w:szCs w:val="28"/>
        </w:rPr>
        <w:t xml:space="preserve"> года</w:t>
      </w:r>
    </w:p>
    <w:p w:rsidR="00DE1A20" w:rsidRPr="0003201F" w:rsidRDefault="00DE1A20" w:rsidP="00DE1A20">
      <w:pPr>
        <w:rPr>
          <w:b/>
          <w:sz w:val="28"/>
          <w:szCs w:val="28"/>
        </w:rPr>
      </w:pPr>
    </w:p>
    <w:p w:rsidR="00DE1A20" w:rsidRPr="0003201F" w:rsidRDefault="00DE1A20" w:rsidP="00DE1A20">
      <w:pPr>
        <w:rPr>
          <w:b/>
          <w:sz w:val="28"/>
          <w:szCs w:val="28"/>
        </w:rPr>
      </w:pPr>
    </w:p>
    <w:p w:rsidR="00DE1A20" w:rsidRPr="0003201F" w:rsidRDefault="00DE1A20" w:rsidP="00DE1A20">
      <w:pPr>
        <w:rPr>
          <w:b/>
          <w:sz w:val="28"/>
          <w:szCs w:val="28"/>
        </w:rPr>
      </w:pPr>
    </w:p>
    <w:p w:rsidR="00DE1A20" w:rsidRPr="0003201F" w:rsidRDefault="00DE1A20" w:rsidP="00DE1A20">
      <w:pPr>
        <w:ind w:hanging="709"/>
        <w:jc w:val="both"/>
        <w:rPr>
          <w:sz w:val="28"/>
          <w:szCs w:val="28"/>
        </w:rPr>
      </w:pPr>
      <w:r w:rsidRPr="0003201F">
        <w:rPr>
          <w:b/>
          <w:sz w:val="28"/>
          <w:szCs w:val="28"/>
        </w:rPr>
        <w:t xml:space="preserve">                  </w:t>
      </w:r>
      <w:r w:rsidRPr="0003201F">
        <w:rPr>
          <w:sz w:val="28"/>
          <w:szCs w:val="28"/>
        </w:rPr>
        <w:t xml:space="preserve">Согласно </w:t>
      </w:r>
      <w:r w:rsidRPr="0003201F">
        <w:rPr>
          <w:color w:val="FF0000"/>
          <w:sz w:val="28"/>
          <w:szCs w:val="28"/>
        </w:rPr>
        <w:t xml:space="preserve">ст.  </w:t>
      </w:r>
      <w:r>
        <w:rPr>
          <w:color w:val="FF0000"/>
          <w:sz w:val="28"/>
          <w:szCs w:val="28"/>
        </w:rPr>
        <w:t>16</w:t>
      </w:r>
      <w:r w:rsidRPr="0003201F">
        <w:rPr>
          <w:color w:val="FF0000"/>
          <w:sz w:val="28"/>
          <w:szCs w:val="28"/>
        </w:rPr>
        <w:t xml:space="preserve"> Положения «О бюджетном процессе в Динамовском муниципальном образовании</w:t>
      </w:r>
      <w:r>
        <w:rPr>
          <w:color w:val="FF0000"/>
          <w:sz w:val="28"/>
          <w:szCs w:val="28"/>
        </w:rPr>
        <w:t>»</w:t>
      </w:r>
      <w:r w:rsidRPr="0003201F">
        <w:rPr>
          <w:color w:val="FF0000"/>
          <w:sz w:val="28"/>
          <w:szCs w:val="28"/>
        </w:rPr>
        <w:t xml:space="preserve">, утвержденного Решением </w:t>
      </w:r>
      <w:r w:rsidRPr="0003201F">
        <w:rPr>
          <w:b/>
          <w:color w:val="FF0000"/>
          <w:sz w:val="28"/>
          <w:szCs w:val="28"/>
        </w:rPr>
        <w:t xml:space="preserve"> </w:t>
      </w:r>
      <w:r w:rsidRPr="0003201F">
        <w:rPr>
          <w:color w:val="FF0000"/>
          <w:sz w:val="28"/>
          <w:szCs w:val="28"/>
        </w:rPr>
        <w:t>Совета</w:t>
      </w:r>
      <w:r w:rsidRPr="0003201F">
        <w:rPr>
          <w:b/>
          <w:color w:val="FF0000"/>
          <w:sz w:val="28"/>
          <w:szCs w:val="28"/>
        </w:rPr>
        <w:t xml:space="preserve"> </w:t>
      </w:r>
      <w:r w:rsidRPr="0003201F">
        <w:rPr>
          <w:color w:val="FF0000"/>
          <w:sz w:val="28"/>
          <w:szCs w:val="28"/>
        </w:rPr>
        <w:t>Динамовского</w:t>
      </w:r>
      <w:r w:rsidRPr="0003201F">
        <w:rPr>
          <w:b/>
          <w:color w:val="FF0000"/>
          <w:sz w:val="28"/>
          <w:szCs w:val="28"/>
        </w:rPr>
        <w:t xml:space="preserve"> </w:t>
      </w:r>
      <w:r w:rsidRPr="0003201F">
        <w:rPr>
          <w:color w:val="FF0000"/>
          <w:sz w:val="28"/>
          <w:szCs w:val="28"/>
        </w:rPr>
        <w:t>муниципального о</w:t>
      </w:r>
      <w:r>
        <w:rPr>
          <w:color w:val="FF0000"/>
          <w:sz w:val="28"/>
          <w:szCs w:val="28"/>
        </w:rPr>
        <w:t xml:space="preserve">бразования     №      от 23.12.2008 года </w:t>
      </w:r>
      <w:r w:rsidRPr="0003201F">
        <w:rPr>
          <w:color w:val="FF0000"/>
          <w:sz w:val="28"/>
          <w:szCs w:val="28"/>
        </w:rPr>
        <w:t>200</w:t>
      </w:r>
      <w:r>
        <w:rPr>
          <w:color w:val="FF0000"/>
          <w:sz w:val="28"/>
          <w:szCs w:val="28"/>
        </w:rPr>
        <w:t>8</w:t>
      </w:r>
      <w:proofErr w:type="gramStart"/>
      <w:r>
        <w:rPr>
          <w:color w:val="FF0000"/>
          <w:sz w:val="28"/>
          <w:szCs w:val="28"/>
        </w:rPr>
        <w:t xml:space="preserve"> </w:t>
      </w:r>
      <w:r w:rsidRPr="0003201F">
        <w:rPr>
          <w:sz w:val="28"/>
          <w:szCs w:val="28"/>
        </w:rPr>
        <w:t>:</w:t>
      </w:r>
      <w:proofErr w:type="gramEnd"/>
    </w:p>
    <w:p w:rsidR="00DE1A20" w:rsidRDefault="00DE1A20" w:rsidP="00DE1A20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 отчет об исполнении бюджета Динамовского муниципального образования за 1 квартал 201</w:t>
      </w:r>
      <w:r w:rsidRPr="008E201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года согласно Приложению.</w:t>
      </w:r>
    </w:p>
    <w:p w:rsidR="00DE1A20" w:rsidRDefault="00DE1A20" w:rsidP="00DE1A20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gramStart"/>
      <w:r>
        <w:rPr>
          <w:bCs/>
          <w:color w:val="FF0000"/>
          <w:sz w:val="28"/>
          <w:szCs w:val="28"/>
        </w:rPr>
        <w:t>Контроль за</w:t>
      </w:r>
      <w:proofErr w:type="gramEnd"/>
      <w:r>
        <w:rPr>
          <w:bCs/>
          <w:color w:val="FF0000"/>
          <w:sz w:val="28"/>
          <w:szCs w:val="28"/>
        </w:rPr>
        <w:t xml:space="preserve"> исполнением настоящего распоряжения возложить на ведущего специалиста администрации Щелканову Н.А.</w:t>
      </w:r>
    </w:p>
    <w:p w:rsidR="00DE1A20" w:rsidRDefault="00DE1A20" w:rsidP="00DE1A20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Настоящее распоряжение вступает в силу со дня его подписания.</w:t>
      </w:r>
    </w:p>
    <w:p w:rsidR="00DE1A20" w:rsidRPr="0003201F" w:rsidRDefault="00DE1A20" w:rsidP="00DE1A20">
      <w:pPr>
        <w:ind w:firstLine="567"/>
        <w:rPr>
          <w:bCs/>
          <w:sz w:val="28"/>
          <w:szCs w:val="28"/>
        </w:rPr>
      </w:pPr>
    </w:p>
    <w:p w:rsidR="00DE1A20" w:rsidRPr="0003201F" w:rsidRDefault="00DE1A20" w:rsidP="00DE1A20">
      <w:pPr>
        <w:spacing w:line="288" w:lineRule="auto"/>
        <w:ind w:firstLine="567"/>
        <w:jc w:val="both"/>
        <w:rPr>
          <w:sz w:val="28"/>
          <w:szCs w:val="28"/>
        </w:rPr>
      </w:pPr>
    </w:p>
    <w:p w:rsidR="00DE1A20" w:rsidRPr="0003201F" w:rsidRDefault="00DE1A20" w:rsidP="00DE1A20">
      <w:pPr>
        <w:ind w:firstLine="567"/>
        <w:jc w:val="both"/>
        <w:rPr>
          <w:bCs/>
          <w:sz w:val="28"/>
          <w:szCs w:val="28"/>
        </w:rPr>
      </w:pPr>
    </w:p>
    <w:p w:rsidR="00DE1A20" w:rsidRPr="0003201F" w:rsidRDefault="00DE1A20" w:rsidP="00DE1A20">
      <w:pPr>
        <w:pStyle w:val="9"/>
        <w:rPr>
          <w:sz w:val="28"/>
          <w:szCs w:val="28"/>
        </w:rPr>
      </w:pPr>
      <w:r w:rsidRPr="0003201F">
        <w:rPr>
          <w:sz w:val="28"/>
          <w:szCs w:val="28"/>
        </w:rPr>
        <w:t xml:space="preserve">Глава </w:t>
      </w:r>
    </w:p>
    <w:p w:rsidR="00DE1A20" w:rsidRPr="0003201F" w:rsidRDefault="00DE1A20" w:rsidP="00DE1A20">
      <w:pPr>
        <w:pStyle w:val="9"/>
        <w:rPr>
          <w:sz w:val="28"/>
          <w:szCs w:val="28"/>
        </w:rPr>
      </w:pPr>
      <w:r w:rsidRPr="0003201F">
        <w:rPr>
          <w:sz w:val="28"/>
          <w:szCs w:val="28"/>
        </w:rPr>
        <w:t xml:space="preserve">Динамовского муниципального образования          </w:t>
      </w:r>
      <w:r>
        <w:rPr>
          <w:sz w:val="28"/>
          <w:szCs w:val="28"/>
        </w:rPr>
        <w:t xml:space="preserve">                              </w:t>
      </w:r>
      <w:r w:rsidRPr="0003201F">
        <w:rPr>
          <w:sz w:val="28"/>
          <w:szCs w:val="28"/>
        </w:rPr>
        <w:t>Г.А.Янчий</w:t>
      </w:r>
    </w:p>
    <w:p w:rsidR="00DE1A20" w:rsidRPr="0003201F" w:rsidRDefault="00DE1A20" w:rsidP="00DE1A20">
      <w:pPr>
        <w:ind w:firstLine="5812"/>
        <w:rPr>
          <w:sz w:val="28"/>
          <w:szCs w:val="28"/>
        </w:rPr>
      </w:pPr>
    </w:p>
    <w:p w:rsidR="00DE1A20" w:rsidRPr="0003201F" w:rsidRDefault="00DE1A20" w:rsidP="00DE1A20">
      <w:pPr>
        <w:ind w:firstLine="5812"/>
        <w:rPr>
          <w:sz w:val="28"/>
          <w:szCs w:val="28"/>
        </w:rPr>
      </w:pPr>
    </w:p>
    <w:p w:rsidR="00DE1A20" w:rsidRDefault="00DE1A20" w:rsidP="00DE1A20">
      <w:pPr>
        <w:rPr>
          <w:sz w:val="28"/>
          <w:szCs w:val="28"/>
        </w:rPr>
      </w:pPr>
    </w:p>
    <w:p w:rsidR="00DE1A20" w:rsidRDefault="00DE1A20" w:rsidP="00DE1A20">
      <w:pPr>
        <w:rPr>
          <w:sz w:val="28"/>
          <w:szCs w:val="28"/>
        </w:rPr>
      </w:pPr>
    </w:p>
    <w:p w:rsidR="00DE1A20" w:rsidRDefault="00DE1A20" w:rsidP="00DE1A20">
      <w:pPr>
        <w:rPr>
          <w:sz w:val="28"/>
          <w:szCs w:val="28"/>
        </w:rPr>
      </w:pPr>
    </w:p>
    <w:p w:rsidR="00DE1A20" w:rsidRDefault="00DE1A20" w:rsidP="00DE1A20">
      <w:pPr>
        <w:rPr>
          <w:sz w:val="28"/>
          <w:szCs w:val="28"/>
        </w:rPr>
      </w:pPr>
    </w:p>
    <w:p w:rsidR="00DE1A20" w:rsidRDefault="00DE1A20" w:rsidP="00DE1A20">
      <w:pPr>
        <w:rPr>
          <w:sz w:val="28"/>
          <w:szCs w:val="28"/>
        </w:rPr>
      </w:pPr>
    </w:p>
    <w:p w:rsidR="003E1FCB" w:rsidRDefault="003E1FCB" w:rsidP="00DE1A20">
      <w:pPr>
        <w:rPr>
          <w:sz w:val="28"/>
          <w:szCs w:val="28"/>
        </w:rPr>
      </w:pPr>
    </w:p>
    <w:p w:rsidR="00DE1A20" w:rsidRDefault="00DE1A20" w:rsidP="00DE1A20">
      <w:pPr>
        <w:rPr>
          <w:sz w:val="28"/>
          <w:szCs w:val="28"/>
        </w:rPr>
      </w:pPr>
    </w:p>
    <w:p w:rsidR="00DE1A20" w:rsidRDefault="00DE1A20" w:rsidP="00DE1A20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6237"/>
        <w:gridCol w:w="3620"/>
      </w:tblGrid>
      <w:tr w:rsidR="00DE1A20" w:rsidRPr="008003B2" w:rsidTr="00865FC1">
        <w:tc>
          <w:tcPr>
            <w:tcW w:w="6588" w:type="dxa"/>
            <w:shd w:val="clear" w:color="auto" w:fill="auto"/>
          </w:tcPr>
          <w:p w:rsidR="00DE1A20" w:rsidRPr="008003B2" w:rsidRDefault="00DE1A20" w:rsidP="00865FC1">
            <w:pPr>
              <w:autoSpaceDE w:val="0"/>
              <w:autoSpaceDN w:val="0"/>
              <w:adjustRightInd w:val="0"/>
              <w:jc w:val="right"/>
              <w:outlineLvl w:val="0"/>
              <w:rPr>
                <w:szCs w:val="24"/>
              </w:rPr>
            </w:pPr>
          </w:p>
        </w:tc>
        <w:tc>
          <w:tcPr>
            <w:tcW w:w="3718" w:type="dxa"/>
            <w:shd w:val="clear" w:color="auto" w:fill="auto"/>
          </w:tcPr>
          <w:p w:rsidR="00DE1A20" w:rsidRPr="008003B2" w:rsidRDefault="00DE1A20" w:rsidP="00865FC1">
            <w:pPr>
              <w:autoSpaceDE w:val="0"/>
              <w:autoSpaceDN w:val="0"/>
              <w:adjustRightInd w:val="0"/>
              <w:outlineLvl w:val="0"/>
              <w:rPr>
                <w:szCs w:val="24"/>
              </w:rPr>
            </w:pPr>
            <w:r w:rsidRPr="008003B2">
              <w:rPr>
                <w:szCs w:val="24"/>
              </w:rPr>
              <w:t xml:space="preserve">Приложение к распоряжению главы Динамовского муниципального образования Новобурасского муниципального района Саратовской области </w:t>
            </w:r>
          </w:p>
          <w:p w:rsidR="00DE1A20" w:rsidRPr="008003B2" w:rsidRDefault="00DE1A20" w:rsidP="00865FC1">
            <w:pPr>
              <w:autoSpaceDE w:val="0"/>
              <w:autoSpaceDN w:val="0"/>
              <w:adjustRightInd w:val="0"/>
              <w:outlineLvl w:val="0"/>
              <w:rPr>
                <w:szCs w:val="24"/>
              </w:rPr>
            </w:pPr>
            <w:r w:rsidRPr="008003B2">
              <w:rPr>
                <w:szCs w:val="24"/>
              </w:rPr>
              <w:t xml:space="preserve">№ </w:t>
            </w:r>
            <w:r>
              <w:rPr>
                <w:szCs w:val="24"/>
              </w:rPr>
              <w:t>15</w:t>
            </w:r>
            <w:r w:rsidRPr="008003B2">
              <w:rPr>
                <w:szCs w:val="24"/>
              </w:rPr>
              <w:t xml:space="preserve"> от </w:t>
            </w:r>
            <w:r>
              <w:rPr>
                <w:szCs w:val="24"/>
              </w:rPr>
              <w:t>21.04.</w:t>
            </w:r>
            <w:r>
              <w:rPr>
                <w:szCs w:val="24"/>
                <w:lang w:val="en-US"/>
              </w:rPr>
              <w:t>2011</w:t>
            </w:r>
            <w:r w:rsidRPr="008003B2">
              <w:rPr>
                <w:szCs w:val="24"/>
              </w:rPr>
              <w:t xml:space="preserve"> года</w:t>
            </w:r>
          </w:p>
        </w:tc>
      </w:tr>
    </w:tbl>
    <w:p w:rsidR="00DE1A20" w:rsidRPr="00B44D0A" w:rsidRDefault="00DE1A20" w:rsidP="00DE1A20">
      <w:pPr>
        <w:autoSpaceDE w:val="0"/>
        <w:autoSpaceDN w:val="0"/>
        <w:adjustRightInd w:val="0"/>
        <w:jc w:val="right"/>
        <w:rPr>
          <w:szCs w:val="24"/>
        </w:rPr>
      </w:pPr>
    </w:p>
    <w:p w:rsidR="00DE1A20" w:rsidRPr="0088705F" w:rsidRDefault="00DE1A20" w:rsidP="00DE1A20">
      <w:pPr>
        <w:autoSpaceDE w:val="0"/>
        <w:autoSpaceDN w:val="0"/>
        <w:adjustRightInd w:val="0"/>
        <w:rPr>
          <w:szCs w:val="24"/>
        </w:rPr>
      </w:pPr>
    </w:p>
    <w:p w:rsidR="00DE1A20" w:rsidRPr="00B44D0A" w:rsidRDefault="00DE1A20" w:rsidP="00DE1A2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Сведения</w:t>
      </w:r>
    </w:p>
    <w:p w:rsidR="00DE1A20" w:rsidRPr="00B44D0A" w:rsidRDefault="00DE1A20" w:rsidP="00DE1A2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  <w:r w:rsidRPr="002574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Динамовского</w:t>
      </w:r>
      <w:r w:rsidRPr="00B44D0A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</w:p>
    <w:p w:rsidR="00DE1A20" w:rsidRPr="0088705F" w:rsidRDefault="00DE1A20" w:rsidP="00DE1A2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8705F">
        <w:rPr>
          <w:rFonts w:ascii="Times New Roman" w:hAnsi="Times New Roman" w:cs="Times New Roman"/>
          <w:sz w:val="24"/>
          <w:szCs w:val="24"/>
          <w:u w:val="single"/>
        </w:rPr>
        <w:t xml:space="preserve">за </w:t>
      </w:r>
      <w:r w:rsidRPr="004D3FEF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квартал</w:t>
      </w:r>
      <w:r w:rsidRPr="0088705F"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 w:rsidRPr="0088705F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</w:p>
    <w:p w:rsidR="00DE1A20" w:rsidRPr="00B44D0A" w:rsidRDefault="00DE1A20" w:rsidP="00DE1A2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(отчетный период)</w:t>
      </w:r>
    </w:p>
    <w:p w:rsidR="00DE1A20" w:rsidRPr="00B44D0A" w:rsidRDefault="00DE1A20" w:rsidP="00DE1A2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E1A20" w:rsidRPr="00B44D0A" w:rsidRDefault="00DE1A20" w:rsidP="00DE1A2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B44D0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1485"/>
        <w:gridCol w:w="2700"/>
        <w:gridCol w:w="1485"/>
      </w:tblGrid>
      <w:tr w:rsidR="00DE1A20" w:rsidRPr="0044735F" w:rsidTr="00865FC1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Бюджетные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назначения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на год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Кассовое исполнение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за</w:t>
            </w:r>
            <w:r w:rsidRPr="00F929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(отчетный период)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   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исполнения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176,6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  <w:p w:rsidR="00DE1A20" w:rsidRPr="00C84F46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A20" w:rsidRPr="0044735F" w:rsidTr="00865FC1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1A20" w:rsidRPr="0044735F" w:rsidRDefault="00DE1A20" w:rsidP="00865FC1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Налог на доходы физических лиц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1A20" w:rsidRPr="0044735F" w:rsidRDefault="00DE1A20" w:rsidP="00865FC1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3A22C6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1A20" w:rsidRPr="0044735F" w:rsidRDefault="00DE1A20" w:rsidP="00865FC1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Единый сельскохозяйственный налог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E660B6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1A20" w:rsidRPr="0044735F" w:rsidTr="00865FC1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1A20" w:rsidRPr="0044735F" w:rsidRDefault="00DE1A20" w:rsidP="00865FC1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Налоги на имущество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DE1A20" w:rsidRPr="0044735F" w:rsidTr="00865FC1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1A20" w:rsidRPr="0044735F" w:rsidRDefault="00DE1A20" w:rsidP="00865FC1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Государственная пошлина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1A20" w:rsidRPr="0044735F" w:rsidTr="00865FC1">
        <w:trPr>
          <w:cantSplit/>
          <w:trHeight w:val="112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1A20" w:rsidRPr="0044735F" w:rsidRDefault="00DE1A20" w:rsidP="00865FC1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Задолженность и перерасчеты по отмененным налогам, сборам и иным платежам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A20" w:rsidRPr="0044735F" w:rsidTr="00865FC1">
        <w:trPr>
          <w:cantSplit/>
          <w:trHeight w:val="36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1A20" w:rsidRPr="0044735F" w:rsidRDefault="00DE1A20" w:rsidP="00865FC1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949,4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1A20" w:rsidRPr="0044735F" w:rsidRDefault="00DE1A20" w:rsidP="00865FC1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A20" w:rsidRPr="0044735F" w:rsidTr="00865FC1">
        <w:trPr>
          <w:cantSplit/>
          <w:trHeight w:val="60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1A20" w:rsidRPr="0044735F" w:rsidRDefault="00DE1A20" w:rsidP="00865FC1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1A20" w:rsidRPr="0044735F" w:rsidRDefault="00DE1A20" w:rsidP="00865FC1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1A20" w:rsidRPr="0044735F" w:rsidRDefault="00DE1A20" w:rsidP="00865FC1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Штрафы, санкции, возмещение ущерба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1A20" w:rsidRPr="0044735F" w:rsidRDefault="00DE1A20" w:rsidP="00865FC1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Прочие неналоговые доходы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1A20" w:rsidRPr="0044735F" w:rsidRDefault="00DE1A20" w:rsidP="00865FC1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Доходы бюджетов бюджетной системы Российской Федерации от возврата остатков субсидий и субвенций прошлых лет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1A20" w:rsidRPr="0044735F" w:rsidTr="00865FC1">
        <w:trPr>
          <w:cantSplit/>
          <w:trHeight w:val="472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E1A20" w:rsidRPr="0044735F" w:rsidRDefault="00DE1A20" w:rsidP="00865FC1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Возврат остатков субсидий и субвенций прошлых лет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A20" w:rsidRPr="0044735F" w:rsidTr="00865FC1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Безвозмездные  поступления   от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других    бюджетов    бюджетной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системы Российской Федерации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</w:tr>
      <w:tr w:rsidR="00DE1A20" w:rsidRPr="006E48E3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6E48E3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6E48E3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660,6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6E48E3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252,8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6E48E3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38,3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361E59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7B3C84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204,2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оборона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DE1A20" w:rsidRPr="0044735F" w:rsidTr="00865FC1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Национальная   безопасность   и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правоохранительная деятельность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Жилищно-коммунальное хозяйство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Охрана окружающей среды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1A20" w:rsidRPr="0044735F" w:rsidTr="00865FC1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1A20" w:rsidRPr="0044735F" w:rsidTr="00865FC1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бюджетам субъектов Российской Федерации и муниципальных образований общего характера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15703C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C">
              <w:rPr>
                <w:rFonts w:ascii="Times New Roman" w:hAnsi="Times New Roman" w:cs="Times New Roman"/>
                <w:b/>
                <w:sz w:val="24"/>
                <w:szCs w:val="24"/>
              </w:rPr>
              <w:t>743,6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861B2C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B2C">
              <w:rPr>
                <w:rFonts w:ascii="Times New Roman" w:hAnsi="Times New Roman" w:cs="Times New Roman"/>
                <w:b/>
                <w:sz w:val="24"/>
                <w:szCs w:val="24"/>
              </w:rPr>
              <w:t>227,9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861B2C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B2C">
              <w:rPr>
                <w:rFonts w:ascii="Times New Roman" w:hAnsi="Times New Roman" w:cs="Times New Roman"/>
                <w:b/>
                <w:sz w:val="24"/>
                <w:szCs w:val="24"/>
              </w:rPr>
              <w:t>30,6</w:t>
            </w:r>
          </w:p>
        </w:tc>
      </w:tr>
      <w:tr w:rsidR="00DE1A20" w:rsidRPr="0044735F" w:rsidTr="00865FC1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 исполнения   бюджета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(дефицит "</w:t>
            </w:r>
            <w:proofErr w:type="gramStart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-"</w:t>
            </w:r>
            <w:proofErr w:type="gramEnd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</w:t>
            </w:r>
            <w:proofErr w:type="spellEnd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"+")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D21340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-83,0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1A20" w:rsidRPr="0044735F" w:rsidTr="00865FC1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 дефицита бюджетов</w:t>
            </w:r>
          </w:p>
        </w:tc>
      </w:tr>
      <w:tr w:rsidR="00DE1A20" w:rsidRPr="0044735F" w:rsidTr="00865FC1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Кредиты кредитных организаций в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валюте Российской Федерации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1A20" w:rsidRPr="0044735F" w:rsidTr="00865FC1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Бюджетные  кредиты  от   других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бюджетов   бюджетной    системы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Российской Федерации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1A20" w:rsidRPr="0044735F" w:rsidTr="00865FC1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Иные   источники    внутреннего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        дефицитов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1A20" w:rsidRPr="0044735F" w:rsidTr="00865FC1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Изменение остатков  средств  на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счетах по учету средств бюджета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-24,9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A20" w:rsidRPr="0044735F" w:rsidTr="00865FC1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102F71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102F71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-24,9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A20" w:rsidRPr="0044735F" w:rsidRDefault="00DE1A20" w:rsidP="00865FC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1A20" w:rsidRPr="00B44D0A" w:rsidRDefault="00DE1A20" w:rsidP="00DE1A20">
      <w:pPr>
        <w:autoSpaceDE w:val="0"/>
        <w:autoSpaceDN w:val="0"/>
        <w:adjustRightInd w:val="0"/>
        <w:rPr>
          <w:szCs w:val="24"/>
        </w:rPr>
      </w:pPr>
    </w:p>
    <w:p w:rsidR="00DE1A20" w:rsidRPr="00B44D0A" w:rsidRDefault="00DE1A20" w:rsidP="00DE1A20">
      <w:pPr>
        <w:autoSpaceDE w:val="0"/>
        <w:autoSpaceDN w:val="0"/>
        <w:adjustRightInd w:val="0"/>
        <w:rPr>
          <w:szCs w:val="24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DE1A20" w:rsidRDefault="00DE1A20" w:rsidP="00DE1A20">
      <w:pPr>
        <w:jc w:val="center"/>
        <w:rPr>
          <w:b/>
          <w:sz w:val="28"/>
          <w:szCs w:val="28"/>
        </w:rPr>
      </w:pPr>
    </w:p>
    <w:p w:rsidR="00E85DFC" w:rsidRDefault="00E85DFC"/>
    <w:sectPr w:rsidR="00E85DFC" w:rsidSect="0005163D">
      <w:type w:val="continuous"/>
      <w:pgSz w:w="11909" w:h="16834"/>
      <w:pgMar w:top="1134" w:right="1134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82291"/>
    <w:multiLevelType w:val="hybridMultilevel"/>
    <w:tmpl w:val="A25ADB8E"/>
    <w:lvl w:ilvl="0" w:tplc="E2D6C4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DE1A20"/>
    <w:rsid w:val="0001010F"/>
    <w:rsid w:val="000120A8"/>
    <w:rsid w:val="00014D93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B40F7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3CDC"/>
    <w:rsid w:val="002F7C98"/>
    <w:rsid w:val="00316CEE"/>
    <w:rsid w:val="003209EB"/>
    <w:rsid w:val="00347CD4"/>
    <w:rsid w:val="00370033"/>
    <w:rsid w:val="003746BD"/>
    <w:rsid w:val="00377BA7"/>
    <w:rsid w:val="00380BC7"/>
    <w:rsid w:val="003838E8"/>
    <w:rsid w:val="003A3642"/>
    <w:rsid w:val="003A38A3"/>
    <w:rsid w:val="003D6C18"/>
    <w:rsid w:val="003E1FCB"/>
    <w:rsid w:val="003E2C9A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217B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0194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163A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A1760"/>
    <w:rsid w:val="00DE1A2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A20"/>
    <w:pPr>
      <w:ind w:left="0" w:right="0"/>
    </w:pPr>
    <w:rPr>
      <w:rFonts w:eastAsia="Times New Roman"/>
      <w:shadow w:val="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1A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1A2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E1A20"/>
    <w:rPr>
      <w:rFonts w:asciiTheme="majorHAnsi" w:eastAsiaTheme="majorEastAsia" w:hAnsiTheme="majorHAnsi" w:cstheme="majorBidi"/>
      <w:b/>
      <w:bCs/>
      <w:shadow w:val="0"/>
      <w:color w:val="4F81BD" w:themeColor="accent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E1A20"/>
    <w:rPr>
      <w:rFonts w:asciiTheme="majorHAnsi" w:eastAsiaTheme="majorEastAsia" w:hAnsiTheme="majorHAnsi" w:cstheme="majorBidi"/>
      <w:i/>
      <w:iCs/>
      <w:shadow w:val="0"/>
      <w:color w:val="404040" w:themeColor="text1" w:themeTint="BF"/>
      <w:sz w:val="20"/>
      <w:lang w:eastAsia="ru-RU"/>
    </w:rPr>
  </w:style>
  <w:style w:type="paragraph" w:customStyle="1" w:styleId="ConsPlusNonformat">
    <w:name w:val="ConsPlusNonformat"/>
    <w:uiPriority w:val="99"/>
    <w:rsid w:val="00DE1A20"/>
    <w:pPr>
      <w:widowControl w:val="0"/>
      <w:autoSpaceDE w:val="0"/>
      <w:autoSpaceDN w:val="0"/>
      <w:adjustRightInd w:val="0"/>
      <w:ind w:left="0" w:right="0"/>
    </w:pPr>
    <w:rPr>
      <w:rFonts w:ascii="Courier New" w:eastAsia="Times New Roman" w:hAnsi="Courier New" w:cs="Courier New"/>
      <w:shadow w:val="0"/>
      <w:sz w:val="20"/>
      <w:lang w:eastAsia="ru-RU"/>
    </w:rPr>
  </w:style>
  <w:style w:type="paragraph" w:customStyle="1" w:styleId="ConsPlusCell">
    <w:name w:val="ConsPlusCell"/>
    <w:uiPriority w:val="99"/>
    <w:rsid w:val="00DE1A20"/>
    <w:pPr>
      <w:widowControl w:val="0"/>
      <w:autoSpaceDE w:val="0"/>
      <w:autoSpaceDN w:val="0"/>
      <w:adjustRightInd w:val="0"/>
      <w:ind w:left="0" w:right="0"/>
    </w:pPr>
    <w:rPr>
      <w:rFonts w:ascii="Arial" w:eastAsia="Times New Roman" w:hAnsi="Arial" w:cs="Arial"/>
      <w:shadow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584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2011-05-06T09:47:00Z</cp:lastPrinted>
  <dcterms:created xsi:type="dcterms:W3CDTF">2011-05-06T09:40:00Z</dcterms:created>
  <dcterms:modified xsi:type="dcterms:W3CDTF">2011-05-06T09:48:00Z</dcterms:modified>
</cp:coreProperties>
</file>